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en-GB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Research Support Centre</w:t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 xml:space="preserve">     University of Malawi</w:t>
            </w:r>
          </w:p>
          <w:p w:rsidR="00F35AE7" w:rsidRDefault="00F35AE7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bookmarkStart w:id="1" w:name="_Toc22871844"/>
            <w:bookmarkStart w:id="2" w:name="_Toc22874193"/>
            <w:bookmarkStart w:id="3" w:name="_Toc22874368"/>
            <w:bookmarkStart w:id="4" w:name="_Toc22874479"/>
            <w:bookmarkStart w:id="5" w:name="_Toc22876145"/>
            <w:r>
              <w:rPr>
                <w:rFonts w:ascii="Arial Narrow" w:hAnsi="Arial Narrow"/>
                <w:sz w:val="44"/>
                <w:szCs w:val="44"/>
              </w:rPr>
              <w:t xml:space="preserve">      College of Medicine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3D5841" w:rsidP="00F35AE7">
            <w:pPr>
              <w:pStyle w:val="Heading2"/>
              <w:jc w:val="left"/>
              <w:rPr>
                <w:rFonts w:ascii="Arial Narrow" w:hAnsi="Arial Narrow"/>
                <w:sz w:val="36"/>
                <w:szCs w:val="36"/>
              </w:rPr>
            </w:pPr>
            <w:bookmarkStart w:id="6" w:name="_Toc22876146"/>
            <w:r>
              <w:rPr>
                <w:rFonts w:ascii="Arial Narrow" w:hAnsi="Arial Narrow"/>
                <w:sz w:val="36"/>
                <w:szCs w:val="36"/>
              </w:rPr>
              <w:t>Regis</w:t>
            </w:r>
            <w:r w:rsidR="00632D0B">
              <w:rPr>
                <w:rFonts w:ascii="Arial Narrow" w:hAnsi="Arial Narrow"/>
                <w:sz w:val="36"/>
                <w:szCs w:val="36"/>
              </w:rPr>
              <w:t>tra</w:t>
            </w:r>
            <w:r w:rsidR="00047780">
              <w:rPr>
                <w:rFonts w:ascii="Arial Narrow" w:hAnsi="Arial Narrow"/>
                <w:sz w:val="36"/>
                <w:szCs w:val="36"/>
              </w:rPr>
              <w:t xml:space="preserve">tion form for </w:t>
            </w:r>
            <w:r w:rsidR="000B0DC5">
              <w:rPr>
                <w:rFonts w:ascii="Arial Narrow" w:hAnsi="Arial Narrow"/>
                <w:sz w:val="36"/>
                <w:szCs w:val="36"/>
              </w:rPr>
              <w:t xml:space="preserve">Basics of Clinical Research Data Management </w:t>
            </w:r>
            <w:r w:rsidR="00F35AE7">
              <w:rPr>
                <w:rFonts w:ascii="Arial Narrow" w:hAnsi="Arial Narrow"/>
                <w:sz w:val="36"/>
                <w:szCs w:val="36"/>
              </w:rPr>
              <w:t xml:space="preserve"> </w:t>
            </w:r>
            <w:bookmarkEnd w:id="6"/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EITHER TYPE IN THE SHADED AREAS OR PRINT THE FORM OUT AND COMPLETE IN BLACK INK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7" w:name="_Toc22871846"/>
            <w:bookmarkStart w:id="8" w:name="_Toc22874195"/>
            <w:bookmarkStart w:id="9" w:name="_Toc22874370"/>
            <w:bookmarkStart w:id="10" w:name="_Toc22874481"/>
            <w:bookmarkStart w:id="11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</w:p>
        </w:tc>
      </w:tr>
      <w:tr w:rsidR="00F35AE7" w:rsidTr="0053680F">
        <w:trPr>
          <w:trHeight w:val="67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Course Date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2" w:name="_Toc22871847"/>
            <w:bookmarkStart w:id="13" w:name="_Toc22874196"/>
            <w:bookmarkStart w:id="14" w:name="_Toc22874371"/>
            <w:bookmarkStart w:id="15" w:name="_Toc22874482"/>
            <w:bookmarkStart w:id="16" w:name="_Toc22876148"/>
            <w:r>
              <w:rPr>
                <w:rFonts w:ascii="Arial Narrow" w:hAnsi="Arial Narrow"/>
                <w:b/>
                <w:sz w:val="28"/>
              </w:rPr>
              <w:lastRenderedPageBreak/>
              <w:t>EDUCATION</w:t>
            </w:r>
            <w:bookmarkEnd w:id="12"/>
            <w:bookmarkEnd w:id="13"/>
            <w:bookmarkEnd w:id="14"/>
            <w:bookmarkEnd w:id="15"/>
            <w:bookmarkEnd w:id="16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116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EE4AFE" w:rsidRDefault="000B0DC5" w:rsidP="0053680F">
            <w:pPr>
              <w:pStyle w:val="normal-times"/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Prior  Clinical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Research Data Management</w:t>
            </w:r>
            <w:r w:rsidR="00B03796">
              <w:rPr>
                <w:rFonts w:ascii="Arial Narrow" w:hAnsi="Arial Narrow"/>
                <w:sz w:val="24"/>
              </w:rPr>
              <w:t xml:space="preserve"> course </w:t>
            </w:r>
            <w:r w:rsidR="00F35AE7">
              <w:rPr>
                <w:rFonts w:ascii="Arial Narrow" w:hAnsi="Arial Narrow"/>
                <w:sz w:val="24"/>
              </w:rPr>
              <w:t xml:space="preserve">?: </w:t>
            </w:r>
          </w:p>
          <w:p w:rsidR="00EE4AFE" w:rsidRDefault="00EE4AFE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2927C3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Yes</w:t>
            </w:r>
          </w:p>
          <w:p w:rsidR="002927C3" w:rsidRDefault="002927C3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2927C3" w:rsidRDefault="002927C3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</w:t>
            </w:r>
            <w:r w:rsidR="00F35AE7">
              <w:rPr>
                <w:rFonts w:ascii="Arial Narrow" w:hAnsi="Arial Narrow"/>
                <w:sz w:val="24"/>
              </w:rPr>
              <w:t xml:space="preserve">        </w:t>
            </w:r>
          </w:p>
          <w:p w:rsidR="002927C3" w:rsidRDefault="002927C3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2953FC" w:rsidRDefault="00F35AE7" w:rsidP="002927C3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By which organisation:--------------------- When:-------------------------</w:t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82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Previous Jobs and Responsibilities   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paying for your  Course Fee</w:t>
            </w: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If paying by check, please make cheque out to </w:t>
            </w:r>
            <w:r>
              <w:rPr>
                <w:rFonts w:ascii="Arial Narrow" w:hAnsi="Arial Narrow"/>
                <w:u w:val="single"/>
              </w:rPr>
              <w:t>Research Support Centre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</w:t>
            </w:r>
            <w:r w:rsidR="002953FC">
              <w:rPr>
                <w:rFonts w:ascii="Arial Narrow" w:hAnsi="Arial Narrow"/>
                <w:sz w:val="24"/>
              </w:rPr>
              <w:t>the Researc</w:t>
            </w:r>
            <w:r w:rsidR="00632D0B">
              <w:rPr>
                <w:rFonts w:ascii="Arial Narrow" w:hAnsi="Arial Narrow"/>
                <w:sz w:val="24"/>
              </w:rPr>
              <w:t>h Su</w:t>
            </w:r>
            <w:r w:rsidR="00B03796">
              <w:rPr>
                <w:rFonts w:ascii="Arial Narrow" w:hAnsi="Arial Narrow"/>
                <w:sz w:val="24"/>
              </w:rPr>
              <w:t>p</w:t>
            </w:r>
            <w:r w:rsidR="000B0DC5">
              <w:rPr>
                <w:rFonts w:ascii="Arial Narrow" w:hAnsi="Arial Narrow"/>
                <w:sz w:val="24"/>
              </w:rPr>
              <w:t>port Centre Basics of Clinical Research data Management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53680F">
        <w:trPr>
          <w:trHeight w:val="113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47780"/>
    <w:rsid w:val="000B0DC5"/>
    <w:rsid w:val="002927C3"/>
    <w:rsid w:val="002953FC"/>
    <w:rsid w:val="003D5841"/>
    <w:rsid w:val="005F58C6"/>
    <w:rsid w:val="00632D0B"/>
    <w:rsid w:val="0083492F"/>
    <w:rsid w:val="009801EA"/>
    <w:rsid w:val="00A42AE3"/>
    <w:rsid w:val="00B03796"/>
    <w:rsid w:val="00EE4AFE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379AFF1-DC14-4C39-8531-49281FA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Tamandani Kadangwe</cp:lastModifiedBy>
  <cp:revision>2</cp:revision>
  <dcterms:created xsi:type="dcterms:W3CDTF">2018-03-01T16:27:00Z</dcterms:created>
  <dcterms:modified xsi:type="dcterms:W3CDTF">2018-03-01T16:27:00Z</dcterms:modified>
</cp:coreProperties>
</file>